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B5FB0" w14:textId="77777777" w:rsidR="00085A33" w:rsidRDefault="00A975FE" w:rsidP="00A975FE">
      <w:pPr>
        <w:pStyle w:val="a3"/>
        <w:jc w:val="center"/>
        <w:rPr>
          <w:rFonts w:ascii="Calibri" w:hAnsi="Calibri" w:cs="Calibri"/>
          <w:b/>
          <w:sz w:val="40"/>
          <w:szCs w:val="40"/>
          <w:u w:val="single"/>
        </w:rPr>
      </w:pPr>
      <w:r w:rsidRPr="00A975FE">
        <w:rPr>
          <w:rFonts w:ascii="Calibri" w:hAnsi="Calibri" w:cs="Calibri"/>
          <w:b/>
          <w:sz w:val="40"/>
          <w:szCs w:val="40"/>
          <w:u w:val="single"/>
        </w:rPr>
        <w:t>ΑΙΤΗΣΗ</w:t>
      </w:r>
      <w:r w:rsidR="00085A33">
        <w:rPr>
          <w:rFonts w:ascii="Calibri" w:hAnsi="Calibri" w:cs="Calibri"/>
          <w:b/>
          <w:sz w:val="40"/>
          <w:szCs w:val="40"/>
          <w:u w:val="single"/>
        </w:rPr>
        <w:t xml:space="preserve"> ΑΣΚΗΣΗΣ ΔΙΚΑΙΩΜΑΤΩΝ </w:t>
      </w:r>
    </w:p>
    <w:p w14:paraId="41174D3E" w14:textId="77777777" w:rsidR="00950626" w:rsidRPr="00950626" w:rsidRDefault="00950626" w:rsidP="00950626">
      <w:pPr>
        <w:pStyle w:val="a3"/>
        <w:jc w:val="center"/>
        <w:rPr>
          <w:rFonts w:ascii="Calibri" w:hAnsi="Calibri" w:cs="Calibri"/>
          <w:b/>
          <w:szCs w:val="40"/>
        </w:rPr>
      </w:pPr>
      <w:r w:rsidRPr="00950626">
        <w:rPr>
          <w:rFonts w:ascii="Calibri" w:hAnsi="Calibri" w:cs="Calibri"/>
          <w:b/>
          <w:szCs w:val="40"/>
        </w:rPr>
        <w:t>για την προστασία δεδομένων προσωπικού χαρακτήρα</w:t>
      </w:r>
    </w:p>
    <w:p w14:paraId="35FB107A" w14:textId="77777777" w:rsidR="00950626" w:rsidRPr="00950626" w:rsidRDefault="00950626" w:rsidP="00950626">
      <w:pPr>
        <w:pStyle w:val="a3"/>
        <w:jc w:val="center"/>
        <w:rPr>
          <w:rFonts w:ascii="Calibri" w:hAnsi="Calibri" w:cs="Calibri"/>
          <w:szCs w:val="40"/>
        </w:rPr>
      </w:pPr>
      <w:r w:rsidRPr="00950626">
        <w:rPr>
          <w:rFonts w:ascii="Calibri" w:hAnsi="Calibri" w:cs="Calibri"/>
          <w:szCs w:val="40"/>
        </w:rPr>
        <w:t>κατ’ άρθρα 15-18, 20 &amp; 21 ΓΚΠΔ (Κανονισμός 2016/679)</w:t>
      </w:r>
    </w:p>
    <w:p w14:paraId="1DF5707C" w14:textId="77777777" w:rsidR="00A975FE" w:rsidRDefault="00A975FE" w:rsidP="00A975FE">
      <w:pPr>
        <w:pStyle w:val="a3"/>
        <w:jc w:val="both"/>
        <w:rPr>
          <w:rFonts w:ascii="Calibri" w:hAnsi="Calibri" w:cs="Calibri"/>
          <w:b/>
          <w:sz w:val="24"/>
          <w:szCs w:val="24"/>
        </w:rPr>
      </w:pPr>
    </w:p>
    <w:p w14:paraId="6BE9088F" w14:textId="77777777" w:rsidR="00A975FE" w:rsidRPr="00A975FE" w:rsidRDefault="00A975FE" w:rsidP="00A975FE">
      <w:pPr>
        <w:pStyle w:val="a3"/>
        <w:jc w:val="both"/>
        <w:rPr>
          <w:rFonts w:ascii="Calibri" w:hAnsi="Calibri" w:cs="Calibri"/>
          <w:b/>
          <w:i/>
          <w:sz w:val="24"/>
          <w:szCs w:val="24"/>
          <w:u w:val="single"/>
        </w:rPr>
      </w:pPr>
      <w:r w:rsidRPr="00A975FE">
        <w:rPr>
          <w:rFonts w:ascii="Calibri" w:hAnsi="Calibri" w:cs="Calibri"/>
          <w:b/>
          <w:i/>
          <w:sz w:val="24"/>
          <w:szCs w:val="24"/>
          <w:u w:val="single"/>
        </w:rPr>
        <w:t>Από</w:t>
      </w:r>
    </w:p>
    <w:p w14:paraId="65FA39AD" w14:textId="77777777" w:rsidR="00A975FE" w:rsidRDefault="00A975FE" w:rsidP="00A975FE">
      <w:pPr>
        <w:pStyle w:val="a3"/>
        <w:jc w:val="both"/>
        <w:rPr>
          <w:rFonts w:ascii="Calibri" w:hAnsi="Calibri" w:cs="Calibri"/>
          <w:b/>
          <w:sz w:val="24"/>
          <w:szCs w:val="24"/>
        </w:rPr>
      </w:pPr>
      <w:r>
        <w:rPr>
          <w:rFonts w:ascii="Calibri" w:hAnsi="Calibri" w:cs="Calibri"/>
          <w:b/>
          <w:sz w:val="24"/>
          <w:szCs w:val="24"/>
        </w:rPr>
        <w:t>Επώνυμο:</w:t>
      </w:r>
    </w:p>
    <w:p w14:paraId="4B83990F" w14:textId="77777777" w:rsidR="00A975FE" w:rsidRDefault="00A975FE" w:rsidP="00A975FE">
      <w:pPr>
        <w:pStyle w:val="a3"/>
        <w:jc w:val="both"/>
        <w:rPr>
          <w:rFonts w:ascii="Calibri" w:hAnsi="Calibri" w:cs="Calibri"/>
          <w:b/>
          <w:sz w:val="24"/>
          <w:szCs w:val="24"/>
        </w:rPr>
      </w:pPr>
      <w:r>
        <w:rPr>
          <w:rFonts w:ascii="Calibri" w:hAnsi="Calibri" w:cs="Calibri"/>
          <w:b/>
          <w:sz w:val="24"/>
          <w:szCs w:val="24"/>
        </w:rPr>
        <w:t>Όνομα:</w:t>
      </w:r>
    </w:p>
    <w:p w14:paraId="1293ADEB" w14:textId="77777777" w:rsidR="00A975FE" w:rsidRDefault="00A975FE" w:rsidP="00A975FE">
      <w:pPr>
        <w:pStyle w:val="a3"/>
        <w:jc w:val="both"/>
        <w:rPr>
          <w:rFonts w:ascii="Calibri" w:hAnsi="Calibri" w:cs="Calibri"/>
          <w:b/>
          <w:sz w:val="24"/>
          <w:szCs w:val="24"/>
        </w:rPr>
      </w:pPr>
      <w:r>
        <w:rPr>
          <w:rFonts w:ascii="Calibri" w:hAnsi="Calibri" w:cs="Calibri"/>
          <w:b/>
          <w:sz w:val="24"/>
          <w:szCs w:val="24"/>
        </w:rPr>
        <w:t>Τηλέφωνο:</w:t>
      </w:r>
    </w:p>
    <w:p w14:paraId="4683BF34" w14:textId="77777777" w:rsidR="00A975FE" w:rsidRPr="00123E66" w:rsidRDefault="00A975FE" w:rsidP="00A975FE">
      <w:pPr>
        <w:pStyle w:val="a3"/>
        <w:jc w:val="both"/>
        <w:rPr>
          <w:rFonts w:ascii="Calibri" w:hAnsi="Calibri" w:cs="Calibri"/>
          <w:b/>
          <w:sz w:val="24"/>
          <w:szCs w:val="24"/>
        </w:rPr>
      </w:pPr>
      <w:r>
        <w:rPr>
          <w:rFonts w:ascii="Calibri" w:hAnsi="Calibri" w:cs="Calibri"/>
          <w:b/>
          <w:sz w:val="24"/>
          <w:szCs w:val="24"/>
          <w:lang w:val="en-US"/>
        </w:rPr>
        <w:t>e</w:t>
      </w:r>
      <w:r w:rsidRPr="00123E66">
        <w:rPr>
          <w:rFonts w:ascii="Calibri" w:hAnsi="Calibri" w:cs="Calibri"/>
          <w:b/>
          <w:sz w:val="24"/>
          <w:szCs w:val="24"/>
        </w:rPr>
        <w:t>-</w:t>
      </w:r>
      <w:r>
        <w:rPr>
          <w:rFonts w:ascii="Calibri" w:hAnsi="Calibri" w:cs="Calibri"/>
          <w:b/>
          <w:sz w:val="24"/>
          <w:szCs w:val="24"/>
          <w:lang w:val="en-US"/>
        </w:rPr>
        <w:t>mail</w:t>
      </w:r>
      <w:r w:rsidRPr="00123E66">
        <w:rPr>
          <w:rFonts w:ascii="Calibri" w:hAnsi="Calibri" w:cs="Calibri"/>
          <w:b/>
          <w:sz w:val="24"/>
          <w:szCs w:val="24"/>
        </w:rPr>
        <w:t>:</w:t>
      </w:r>
    </w:p>
    <w:p w14:paraId="474AF586" w14:textId="77777777" w:rsidR="00A975FE" w:rsidRPr="00123E66" w:rsidRDefault="00A975FE" w:rsidP="00A975FE">
      <w:pPr>
        <w:pStyle w:val="a3"/>
        <w:jc w:val="both"/>
        <w:rPr>
          <w:rFonts w:ascii="Calibri" w:hAnsi="Calibri" w:cs="Calibri"/>
          <w:b/>
          <w:sz w:val="24"/>
          <w:szCs w:val="24"/>
        </w:rPr>
      </w:pPr>
    </w:p>
    <w:p w14:paraId="21B9E209" w14:textId="77777777" w:rsidR="00A975FE" w:rsidRDefault="00A975FE" w:rsidP="00A975FE">
      <w:pPr>
        <w:pStyle w:val="a3"/>
        <w:jc w:val="both"/>
        <w:rPr>
          <w:rFonts w:ascii="Calibri" w:hAnsi="Calibri" w:cs="Calibri"/>
          <w:b/>
          <w:sz w:val="24"/>
          <w:szCs w:val="24"/>
          <w:u w:val="single"/>
        </w:rPr>
      </w:pPr>
      <w:r w:rsidRPr="00A975FE">
        <w:rPr>
          <w:rFonts w:ascii="Calibri" w:hAnsi="Calibri" w:cs="Calibri"/>
          <w:b/>
          <w:sz w:val="24"/>
          <w:szCs w:val="24"/>
          <w:u w:val="single"/>
        </w:rPr>
        <w:t>Παρακαλώ θέλω να ασκήσω το δικαίωμα της:</w:t>
      </w:r>
    </w:p>
    <w:p w14:paraId="73212A44" w14:textId="77777777" w:rsidR="00FF32EF" w:rsidRPr="00A975FE" w:rsidRDefault="00FF32EF" w:rsidP="00A975FE">
      <w:pPr>
        <w:pStyle w:val="a3"/>
        <w:jc w:val="both"/>
        <w:rPr>
          <w:rFonts w:ascii="Calibri" w:hAnsi="Calibri" w:cs="Calibri"/>
          <w:b/>
          <w:sz w:val="24"/>
          <w:szCs w:val="24"/>
          <w:u w:val="single"/>
        </w:rPr>
      </w:pPr>
    </w:p>
    <w:p w14:paraId="5A5F58FB" w14:textId="77777777" w:rsidR="00A975FE" w:rsidRDefault="00A975FE" w:rsidP="00A975FE">
      <w:pPr>
        <w:pStyle w:val="a3"/>
        <w:numPr>
          <w:ilvl w:val="0"/>
          <w:numId w:val="1"/>
        </w:numPr>
        <w:jc w:val="both"/>
        <w:rPr>
          <w:rFonts w:ascii="Calibri" w:hAnsi="Calibri" w:cs="Calibri"/>
          <w:b/>
          <w:sz w:val="24"/>
          <w:szCs w:val="24"/>
        </w:rPr>
      </w:pPr>
      <w:r>
        <w:rPr>
          <w:rFonts w:ascii="Calibri" w:hAnsi="Calibri" w:cs="Calibri"/>
          <w:b/>
          <w:sz w:val="24"/>
          <w:szCs w:val="24"/>
        </w:rPr>
        <w:t xml:space="preserve">Πρόσβασης στα προσωπικά δεδομένα μου. </w:t>
      </w:r>
    </w:p>
    <w:p w14:paraId="16E56CC7" w14:textId="77777777" w:rsidR="00A975FE" w:rsidRPr="00A975FE" w:rsidRDefault="00A975FE" w:rsidP="00A975FE">
      <w:pPr>
        <w:pStyle w:val="a3"/>
        <w:ind w:left="720"/>
        <w:jc w:val="both"/>
        <w:rPr>
          <w:rFonts w:ascii="Calibri" w:hAnsi="Calibri" w:cs="Calibri"/>
          <w:b/>
          <w:sz w:val="24"/>
          <w:szCs w:val="24"/>
        </w:rPr>
      </w:pPr>
    </w:p>
    <w:p w14:paraId="7A8ACEBA" w14:textId="77777777" w:rsidR="00A975FE" w:rsidRPr="00A975FE" w:rsidRDefault="00A975FE" w:rsidP="00FF32EF">
      <w:pPr>
        <w:pStyle w:val="a3"/>
        <w:numPr>
          <w:ilvl w:val="0"/>
          <w:numId w:val="1"/>
        </w:numPr>
        <w:rPr>
          <w:rFonts w:ascii="Calibri" w:hAnsi="Calibri" w:cs="Calibri"/>
          <w:b/>
          <w:sz w:val="24"/>
          <w:szCs w:val="24"/>
        </w:rPr>
      </w:pPr>
      <w:r>
        <w:rPr>
          <w:rFonts w:ascii="Calibri" w:hAnsi="Calibri" w:cs="Calibri"/>
          <w:b/>
          <w:sz w:val="24"/>
          <w:szCs w:val="24"/>
        </w:rPr>
        <w:t>Διόρθωση</w:t>
      </w:r>
      <w:r w:rsidR="00A76A63">
        <w:rPr>
          <w:rFonts w:ascii="Calibri" w:hAnsi="Calibri" w:cs="Calibri"/>
          <w:b/>
          <w:sz w:val="24"/>
          <w:szCs w:val="24"/>
        </w:rPr>
        <w:t>ς</w:t>
      </w:r>
      <w:r>
        <w:rPr>
          <w:rFonts w:ascii="Calibri" w:hAnsi="Calibri" w:cs="Calibri"/>
          <w:b/>
          <w:sz w:val="24"/>
          <w:szCs w:val="24"/>
        </w:rPr>
        <w:t xml:space="preserve"> </w:t>
      </w:r>
      <w:r w:rsidRPr="00A76A63">
        <w:rPr>
          <w:rFonts w:ascii="Calibri" w:hAnsi="Calibri" w:cs="Calibri"/>
          <w:b/>
          <w:sz w:val="24"/>
          <w:szCs w:val="24"/>
        </w:rPr>
        <w:t xml:space="preserve">στα </w:t>
      </w:r>
      <w:r w:rsidR="004734FE" w:rsidRPr="00A76A63">
        <w:rPr>
          <w:rFonts w:ascii="Calibri" w:hAnsi="Calibri" w:cs="Calibri"/>
          <w:b/>
          <w:sz w:val="24"/>
          <w:szCs w:val="24"/>
        </w:rPr>
        <w:t>ακόλουθα</w:t>
      </w:r>
      <w:r w:rsidR="004734FE">
        <w:rPr>
          <w:rFonts w:ascii="Calibri" w:hAnsi="Calibri" w:cs="Calibri"/>
          <w:b/>
          <w:sz w:val="24"/>
          <w:szCs w:val="24"/>
        </w:rPr>
        <w:t xml:space="preserve"> </w:t>
      </w:r>
      <w:r>
        <w:rPr>
          <w:rFonts w:ascii="Calibri" w:hAnsi="Calibri" w:cs="Calibri"/>
          <w:b/>
          <w:sz w:val="24"/>
          <w:szCs w:val="24"/>
        </w:rPr>
        <w:t>προσωπικά μου δεδομέν</w:t>
      </w:r>
      <w:r w:rsidR="00FF32EF">
        <w:rPr>
          <w:rFonts w:ascii="Calibri" w:hAnsi="Calibri" w:cs="Calibri"/>
          <w:b/>
          <w:sz w:val="24"/>
          <w:szCs w:val="24"/>
        </w:rPr>
        <w:t>α</w:t>
      </w:r>
      <w:r>
        <w:rPr>
          <w:rFonts w:ascii="Calibri" w:hAnsi="Calibri" w:cs="Calibri"/>
          <w:b/>
          <w:sz w:val="24"/>
          <w:szCs w:val="24"/>
        </w:rPr>
        <w:t xml:space="preserve">………………………………………………. </w:t>
      </w:r>
      <w:r w:rsidR="00FF32EF">
        <w:rPr>
          <w:rFonts w:ascii="Calibri" w:hAnsi="Calibri" w:cs="Calibri"/>
          <w:b/>
          <w:sz w:val="24"/>
          <w:szCs w:val="24"/>
        </w:rPr>
        <w:t>………………………………………………………………………………………………………………..</w:t>
      </w:r>
    </w:p>
    <w:p w14:paraId="3A29BDDE" w14:textId="77777777" w:rsidR="00A975FE" w:rsidRDefault="00A975FE" w:rsidP="00A975FE">
      <w:pPr>
        <w:pStyle w:val="a3"/>
        <w:ind w:left="720"/>
        <w:jc w:val="both"/>
        <w:rPr>
          <w:rFonts w:ascii="Calibri" w:hAnsi="Calibri" w:cs="Calibri"/>
          <w:b/>
          <w:sz w:val="24"/>
          <w:szCs w:val="24"/>
        </w:rPr>
      </w:pPr>
    </w:p>
    <w:p w14:paraId="6E65B0B5" w14:textId="77777777" w:rsidR="00A975FE" w:rsidRDefault="00A975FE" w:rsidP="00A975FE">
      <w:pPr>
        <w:pStyle w:val="a3"/>
        <w:numPr>
          <w:ilvl w:val="0"/>
          <w:numId w:val="1"/>
        </w:numPr>
        <w:jc w:val="both"/>
        <w:rPr>
          <w:rFonts w:ascii="Calibri" w:hAnsi="Calibri" w:cs="Calibri"/>
          <w:b/>
          <w:sz w:val="24"/>
          <w:szCs w:val="24"/>
        </w:rPr>
      </w:pPr>
      <w:r>
        <w:rPr>
          <w:rFonts w:ascii="Calibri" w:hAnsi="Calibri" w:cs="Calibri"/>
          <w:b/>
          <w:sz w:val="24"/>
          <w:szCs w:val="24"/>
        </w:rPr>
        <w:t>Διαγραφή</w:t>
      </w:r>
      <w:r w:rsidR="00A76A63">
        <w:rPr>
          <w:rFonts w:ascii="Calibri" w:hAnsi="Calibri" w:cs="Calibri"/>
          <w:b/>
          <w:sz w:val="24"/>
          <w:szCs w:val="24"/>
        </w:rPr>
        <w:t>ς</w:t>
      </w:r>
      <w:r>
        <w:rPr>
          <w:rFonts w:ascii="Calibri" w:hAnsi="Calibri" w:cs="Calibri"/>
          <w:b/>
          <w:sz w:val="24"/>
          <w:szCs w:val="24"/>
        </w:rPr>
        <w:t xml:space="preserve"> όλων των προσωπικών μου δεδομένων.</w:t>
      </w:r>
    </w:p>
    <w:p w14:paraId="4E38FF66" w14:textId="77777777" w:rsidR="00A975FE" w:rsidRDefault="00A975FE" w:rsidP="00A975FE">
      <w:pPr>
        <w:pStyle w:val="a3"/>
        <w:ind w:left="720"/>
        <w:jc w:val="both"/>
        <w:rPr>
          <w:rFonts w:ascii="Calibri" w:hAnsi="Calibri" w:cs="Calibri"/>
          <w:b/>
          <w:sz w:val="24"/>
          <w:szCs w:val="24"/>
        </w:rPr>
      </w:pPr>
    </w:p>
    <w:p w14:paraId="7BAAB867" w14:textId="77777777" w:rsidR="00A975FE" w:rsidRDefault="00A975FE" w:rsidP="00A975FE">
      <w:pPr>
        <w:pStyle w:val="a3"/>
        <w:numPr>
          <w:ilvl w:val="0"/>
          <w:numId w:val="1"/>
        </w:numPr>
        <w:jc w:val="both"/>
        <w:rPr>
          <w:rFonts w:ascii="Calibri" w:hAnsi="Calibri" w:cs="Calibri"/>
          <w:b/>
          <w:sz w:val="24"/>
          <w:szCs w:val="24"/>
        </w:rPr>
      </w:pPr>
      <w:r>
        <w:rPr>
          <w:rFonts w:ascii="Calibri" w:hAnsi="Calibri" w:cs="Calibri"/>
          <w:b/>
          <w:sz w:val="24"/>
          <w:szCs w:val="24"/>
        </w:rPr>
        <w:t xml:space="preserve">Περιορισμού </w:t>
      </w:r>
      <w:r w:rsidR="00085A33">
        <w:rPr>
          <w:rFonts w:ascii="Calibri" w:hAnsi="Calibri" w:cs="Calibri"/>
          <w:b/>
          <w:sz w:val="24"/>
          <w:szCs w:val="24"/>
        </w:rPr>
        <w:t xml:space="preserve">της επεξεργασίας </w:t>
      </w:r>
      <w:r>
        <w:rPr>
          <w:rFonts w:ascii="Calibri" w:hAnsi="Calibri" w:cs="Calibri"/>
          <w:b/>
          <w:sz w:val="24"/>
          <w:szCs w:val="24"/>
        </w:rPr>
        <w:t>στα ακόλουθα προσωπικά μου δεδομένα ……………………………..</w:t>
      </w:r>
    </w:p>
    <w:p w14:paraId="5F714B24" w14:textId="77777777" w:rsidR="00A975FE" w:rsidRDefault="00A975FE" w:rsidP="00A975FE">
      <w:pPr>
        <w:pStyle w:val="a3"/>
        <w:jc w:val="both"/>
        <w:rPr>
          <w:rFonts w:ascii="Calibri" w:hAnsi="Calibri" w:cs="Calibri"/>
          <w:b/>
          <w:sz w:val="24"/>
          <w:szCs w:val="24"/>
        </w:rPr>
      </w:pPr>
    </w:p>
    <w:p w14:paraId="185C8A82" w14:textId="77777777" w:rsidR="00A975FE" w:rsidRDefault="00A76A63" w:rsidP="00A975FE">
      <w:pPr>
        <w:pStyle w:val="a3"/>
        <w:numPr>
          <w:ilvl w:val="0"/>
          <w:numId w:val="1"/>
        </w:numPr>
        <w:jc w:val="both"/>
        <w:rPr>
          <w:rFonts w:ascii="Calibri" w:hAnsi="Calibri" w:cs="Calibri"/>
          <w:b/>
          <w:sz w:val="24"/>
          <w:szCs w:val="24"/>
        </w:rPr>
      </w:pPr>
      <w:r>
        <w:rPr>
          <w:rFonts w:ascii="Calibri" w:hAnsi="Calibri" w:cs="Calibri"/>
          <w:b/>
          <w:sz w:val="24"/>
          <w:szCs w:val="24"/>
        </w:rPr>
        <w:t>Φ</w:t>
      </w:r>
      <w:r w:rsidR="00A975FE">
        <w:rPr>
          <w:rFonts w:ascii="Calibri" w:hAnsi="Calibri" w:cs="Calibri"/>
          <w:b/>
          <w:sz w:val="24"/>
          <w:szCs w:val="24"/>
        </w:rPr>
        <w:t>ορητότητα</w:t>
      </w:r>
      <w:r>
        <w:rPr>
          <w:rFonts w:ascii="Calibri" w:hAnsi="Calibri" w:cs="Calibri"/>
          <w:b/>
          <w:sz w:val="24"/>
          <w:szCs w:val="24"/>
        </w:rPr>
        <w:t>ς</w:t>
      </w:r>
      <w:r w:rsidR="00971F6C">
        <w:rPr>
          <w:rFonts w:ascii="Calibri" w:hAnsi="Calibri" w:cs="Calibri"/>
          <w:b/>
          <w:sz w:val="24"/>
          <w:szCs w:val="24"/>
        </w:rPr>
        <w:t xml:space="preserve"> των δεδομένων μου </w:t>
      </w:r>
      <w:r w:rsidR="00A975FE">
        <w:rPr>
          <w:rFonts w:ascii="Calibri" w:hAnsi="Calibri" w:cs="Calibri"/>
          <w:b/>
          <w:sz w:val="24"/>
          <w:szCs w:val="24"/>
        </w:rPr>
        <w:t xml:space="preserve"> ………………………………………………. </w:t>
      </w:r>
    </w:p>
    <w:p w14:paraId="313A5C51" w14:textId="77777777" w:rsidR="00A975FE" w:rsidRDefault="00A975FE" w:rsidP="00A975FE">
      <w:pPr>
        <w:pStyle w:val="a3"/>
        <w:ind w:left="720"/>
        <w:jc w:val="both"/>
        <w:rPr>
          <w:rFonts w:ascii="Calibri" w:hAnsi="Calibri" w:cs="Calibri"/>
          <w:b/>
          <w:sz w:val="24"/>
          <w:szCs w:val="24"/>
        </w:rPr>
      </w:pPr>
    </w:p>
    <w:p w14:paraId="26F46705" w14:textId="77777777" w:rsidR="00A975FE" w:rsidRDefault="00A975FE" w:rsidP="00A975FE">
      <w:pPr>
        <w:pStyle w:val="a3"/>
        <w:numPr>
          <w:ilvl w:val="0"/>
          <w:numId w:val="1"/>
        </w:numPr>
        <w:jc w:val="both"/>
        <w:rPr>
          <w:rFonts w:ascii="Calibri" w:hAnsi="Calibri" w:cs="Calibri"/>
          <w:b/>
          <w:sz w:val="24"/>
          <w:szCs w:val="24"/>
        </w:rPr>
      </w:pPr>
      <w:r w:rsidRPr="001B5474">
        <w:rPr>
          <w:rFonts w:ascii="Calibri" w:hAnsi="Calibri" w:cs="Calibri"/>
          <w:b/>
          <w:sz w:val="24"/>
          <w:szCs w:val="24"/>
        </w:rPr>
        <w:t>Εναντίωσης</w:t>
      </w:r>
      <w:r>
        <w:rPr>
          <w:rFonts w:ascii="Calibri" w:hAnsi="Calibri" w:cs="Calibri"/>
          <w:b/>
          <w:sz w:val="24"/>
          <w:szCs w:val="24"/>
        </w:rPr>
        <w:t xml:space="preserve"> διότι ………………………………………………………………………………………</w:t>
      </w:r>
    </w:p>
    <w:p w14:paraId="1B4B03D9" w14:textId="77777777" w:rsidR="00FF32EF" w:rsidRPr="00FF32EF" w:rsidRDefault="00FF32EF">
      <w:pPr>
        <w:rPr>
          <w:b/>
          <w:sz w:val="24"/>
          <w:szCs w:val="24"/>
        </w:rPr>
      </w:pPr>
    </w:p>
    <w:p w14:paraId="7361068F" w14:textId="51E5F334" w:rsidR="00950626" w:rsidRPr="00950626" w:rsidRDefault="00950626" w:rsidP="0035739A">
      <w:pPr>
        <w:ind w:left="6480"/>
        <w:jc w:val="center"/>
        <w:rPr>
          <w:sz w:val="24"/>
          <w:szCs w:val="24"/>
        </w:rPr>
      </w:pPr>
      <w:r w:rsidRPr="00950626">
        <w:rPr>
          <w:sz w:val="24"/>
          <w:szCs w:val="24"/>
        </w:rPr>
        <w:t>_____________</w:t>
      </w:r>
    </w:p>
    <w:p w14:paraId="6C459DDF" w14:textId="77777777" w:rsidR="00950626" w:rsidRPr="00950626" w:rsidRDefault="00950626" w:rsidP="00950626">
      <w:pPr>
        <w:jc w:val="right"/>
        <w:rPr>
          <w:sz w:val="20"/>
          <w:szCs w:val="24"/>
        </w:rPr>
      </w:pPr>
      <w:r w:rsidRPr="00950626">
        <w:rPr>
          <w:sz w:val="20"/>
          <w:szCs w:val="24"/>
        </w:rPr>
        <w:t>(ημερομηνία)</w:t>
      </w:r>
    </w:p>
    <w:p w14:paraId="397DDE86" w14:textId="77777777" w:rsidR="00950626" w:rsidRDefault="004734FE" w:rsidP="004734FE">
      <w:pPr>
        <w:ind w:left="720"/>
        <w:rPr>
          <w:b/>
          <w:sz w:val="24"/>
          <w:szCs w:val="24"/>
        </w:rPr>
      </w:pPr>
      <w:r w:rsidRPr="00A76A63">
        <w:rPr>
          <w:b/>
          <w:sz w:val="24"/>
          <w:szCs w:val="24"/>
        </w:rPr>
        <w:tab/>
      </w:r>
      <w:r w:rsidRPr="00A76A63">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F2B81C4" w14:textId="05B2DABB" w:rsidR="00FF32EF" w:rsidRDefault="00FF32EF" w:rsidP="00950626">
      <w:pPr>
        <w:ind w:left="720"/>
        <w:jc w:val="right"/>
        <w:rPr>
          <w:b/>
          <w:sz w:val="24"/>
          <w:szCs w:val="24"/>
        </w:rPr>
      </w:pPr>
      <w:r w:rsidRPr="00A76A63">
        <w:rPr>
          <w:b/>
          <w:sz w:val="24"/>
          <w:szCs w:val="24"/>
        </w:rPr>
        <w:t>Ο</w:t>
      </w:r>
      <w:r w:rsidR="00950626">
        <w:rPr>
          <w:b/>
          <w:sz w:val="24"/>
          <w:szCs w:val="24"/>
        </w:rPr>
        <w:t xml:space="preserve"> Αιτών</w:t>
      </w:r>
      <w:r w:rsidR="004734FE" w:rsidRPr="00A76A63">
        <w:rPr>
          <w:b/>
          <w:sz w:val="24"/>
          <w:szCs w:val="24"/>
        </w:rPr>
        <w:t>/Η</w:t>
      </w:r>
      <w:r w:rsidRPr="00A76A63">
        <w:rPr>
          <w:b/>
          <w:sz w:val="24"/>
          <w:szCs w:val="24"/>
        </w:rPr>
        <w:t xml:space="preserve"> </w:t>
      </w:r>
      <w:r w:rsidR="00950626">
        <w:rPr>
          <w:b/>
          <w:sz w:val="24"/>
          <w:szCs w:val="24"/>
        </w:rPr>
        <w:t>Αιτού</w:t>
      </w:r>
      <w:r w:rsidRPr="00FF32EF">
        <w:rPr>
          <w:b/>
          <w:sz w:val="24"/>
          <w:szCs w:val="24"/>
        </w:rPr>
        <w:t>σα</w:t>
      </w:r>
    </w:p>
    <w:p w14:paraId="031E0B42" w14:textId="77777777" w:rsidR="00FF32EF" w:rsidRPr="00FF32EF" w:rsidRDefault="00FF32EF" w:rsidP="00FF32EF">
      <w:pPr>
        <w:jc w:val="right"/>
        <w:rPr>
          <w:b/>
          <w:sz w:val="24"/>
          <w:szCs w:val="24"/>
        </w:rPr>
      </w:pPr>
      <w:r w:rsidRPr="00FF32EF">
        <w:rPr>
          <w:b/>
          <w:sz w:val="24"/>
          <w:szCs w:val="24"/>
        </w:rPr>
        <w:t>…………………………..</w:t>
      </w:r>
    </w:p>
    <w:p w14:paraId="32A2884B" w14:textId="77777777" w:rsidR="00FF32EF" w:rsidRPr="00950626" w:rsidRDefault="00FF32EF" w:rsidP="00FF32EF">
      <w:pPr>
        <w:jc w:val="right"/>
        <w:rPr>
          <w:sz w:val="20"/>
          <w:szCs w:val="24"/>
        </w:rPr>
      </w:pPr>
      <w:r w:rsidRPr="00950626">
        <w:rPr>
          <w:sz w:val="20"/>
          <w:szCs w:val="24"/>
        </w:rPr>
        <w:t xml:space="preserve">                                                           (Υπογραφή)</w:t>
      </w:r>
    </w:p>
    <w:p w14:paraId="20536A42" w14:textId="77777777" w:rsidR="00085A33" w:rsidRDefault="00085A33" w:rsidP="00FF32EF">
      <w:pPr>
        <w:jc w:val="right"/>
        <w:rPr>
          <w:b/>
          <w:sz w:val="24"/>
          <w:szCs w:val="24"/>
        </w:rPr>
      </w:pPr>
    </w:p>
    <w:p w14:paraId="3B203B9F" w14:textId="77777777" w:rsidR="00085A33" w:rsidRPr="00A41015" w:rsidRDefault="00085A33" w:rsidP="00A41015">
      <w:pPr>
        <w:jc w:val="center"/>
        <w:rPr>
          <w:b/>
          <w:sz w:val="24"/>
          <w:szCs w:val="24"/>
        </w:rPr>
      </w:pPr>
      <w:r w:rsidRPr="00A41015">
        <w:rPr>
          <w:b/>
          <w:sz w:val="24"/>
          <w:szCs w:val="24"/>
        </w:rPr>
        <w:t>ΕΝΗΜΕΡΩΤΙΚΟ ΣΗΜΕΙΩΜΑ</w:t>
      </w:r>
    </w:p>
    <w:p w14:paraId="5E9C0DD7" w14:textId="607EB4BF" w:rsidR="00085A33" w:rsidRDefault="00A76A63" w:rsidP="00085A33">
      <w:pPr>
        <w:jc w:val="both"/>
        <w:rPr>
          <w:sz w:val="24"/>
          <w:szCs w:val="24"/>
        </w:rPr>
      </w:pPr>
      <w:r w:rsidRPr="00A76A63">
        <w:rPr>
          <w:sz w:val="24"/>
          <w:szCs w:val="24"/>
        </w:rPr>
        <w:t xml:space="preserve">Σε περίπτωση υποβολής αίτησης άσκησης δικαιωμάτων ο </w:t>
      </w:r>
      <w:r w:rsidR="00997E56">
        <w:rPr>
          <w:sz w:val="24"/>
          <w:szCs w:val="24"/>
        </w:rPr>
        <w:t>Υ</w:t>
      </w:r>
      <w:r w:rsidRPr="00A76A63">
        <w:rPr>
          <w:sz w:val="24"/>
          <w:szCs w:val="24"/>
        </w:rPr>
        <w:t xml:space="preserve">πεύθυνος </w:t>
      </w:r>
      <w:r w:rsidR="00997E56">
        <w:rPr>
          <w:sz w:val="24"/>
          <w:szCs w:val="24"/>
        </w:rPr>
        <w:t>Ε</w:t>
      </w:r>
      <w:r w:rsidRPr="00A76A63">
        <w:rPr>
          <w:sz w:val="24"/>
          <w:szCs w:val="24"/>
        </w:rPr>
        <w:t>πεξεργασίας</w:t>
      </w:r>
      <w:r w:rsidR="00950626">
        <w:rPr>
          <w:sz w:val="24"/>
          <w:szCs w:val="24"/>
        </w:rPr>
        <w:t xml:space="preserve"> (</w:t>
      </w:r>
      <w:bookmarkStart w:id="0" w:name="_GoBack"/>
      <w:r w:rsidR="0035739A" w:rsidRPr="0035739A">
        <w:rPr>
          <w:b/>
          <w:sz w:val="24"/>
          <w:szCs w:val="24"/>
        </w:rPr>
        <w:t>ΟΙΝΟΠΟΙΙΑ ΜΑΛΑΜΑΤΙΝΑ Α.Ε.Β.Ε</w:t>
      </w:r>
      <w:bookmarkEnd w:id="0"/>
      <w:r w:rsidR="00950626">
        <w:rPr>
          <w:sz w:val="24"/>
          <w:szCs w:val="24"/>
        </w:rPr>
        <w:t xml:space="preserve">) </w:t>
      </w:r>
      <w:r w:rsidRPr="00A76A63">
        <w:rPr>
          <w:sz w:val="24"/>
          <w:szCs w:val="24"/>
        </w:rPr>
        <w:t xml:space="preserve">προβαίνει στις αιτούμενες ενέργειες χωρίς καθυστέρηση και εντός προθεσμίας ενός </w:t>
      </w:r>
      <w:r w:rsidR="00950626">
        <w:rPr>
          <w:sz w:val="24"/>
          <w:szCs w:val="24"/>
        </w:rPr>
        <w:t xml:space="preserve">(1) </w:t>
      </w:r>
      <w:r w:rsidRPr="00A76A63">
        <w:rPr>
          <w:sz w:val="24"/>
          <w:szCs w:val="24"/>
        </w:rPr>
        <w:t>μηνός από την παραλαβή του αιτήματος, αφού πρώτα αξιολογήσει τη νομική του βασιμότητα.</w:t>
      </w:r>
    </w:p>
    <w:p w14:paraId="23CBCB19" w14:textId="533326F4" w:rsidR="00A41015" w:rsidRDefault="00A41015" w:rsidP="00085A33">
      <w:pPr>
        <w:jc w:val="both"/>
        <w:rPr>
          <w:sz w:val="24"/>
          <w:szCs w:val="24"/>
        </w:rPr>
      </w:pPr>
      <w:r w:rsidRPr="00A41015">
        <w:rPr>
          <w:sz w:val="24"/>
          <w:szCs w:val="24"/>
        </w:rPr>
        <w:t xml:space="preserve">Η εν λόγω προθεσμία μπορεί να παραταθεί κατά δύο </w:t>
      </w:r>
      <w:r w:rsidR="00997E56">
        <w:rPr>
          <w:sz w:val="24"/>
          <w:szCs w:val="24"/>
        </w:rPr>
        <w:t xml:space="preserve">(2) </w:t>
      </w:r>
      <w:r w:rsidRPr="00A41015">
        <w:rPr>
          <w:sz w:val="24"/>
          <w:szCs w:val="24"/>
        </w:rPr>
        <w:t xml:space="preserve">ακόμη μήνες, εφόσον απαιτείται, λαμβανομένων υπόψη της πολυπλοκότητας του αιτήματος και του αριθμού των αιτημάτων. Ο </w:t>
      </w:r>
      <w:r w:rsidR="00997E56">
        <w:rPr>
          <w:sz w:val="24"/>
          <w:szCs w:val="24"/>
        </w:rPr>
        <w:t>Υ</w:t>
      </w:r>
      <w:r w:rsidRPr="00A41015">
        <w:rPr>
          <w:sz w:val="24"/>
          <w:szCs w:val="24"/>
        </w:rPr>
        <w:t xml:space="preserve">πεύθυνος </w:t>
      </w:r>
      <w:r w:rsidR="00997E56">
        <w:rPr>
          <w:sz w:val="24"/>
          <w:szCs w:val="24"/>
        </w:rPr>
        <w:t>Ε</w:t>
      </w:r>
      <w:r w:rsidRPr="00A41015">
        <w:rPr>
          <w:sz w:val="24"/>
          <w:szCs w:val="24"/>
        </w:rPr>
        <w:t>πεξεργασίας ενημερώνει το υποκείμενο των δεδομένων για την εν λόγω παράταση εντός μηνός από την παραλαβή του αιτήματος, καθώς και για τους λόγους της καθυστέρησης. Εάν το υποκείμενο των δεδομένων υποβάλλει το αίτημα με ηλεκτρονικά μέσα, η ενημέρωση παρέχεται, εάν είναι δυνατόν, με ηλεκτρονικά μέσα, εκτός εάν το υποκείμενο των δεδομένων ζητήσει κάτι διαφορετικό.</w:t>
      </w:r>
    </w:p>
    <w:p w14:paraId="5C3B3753" w14:textId="6258F422" w:rsidR="00A41015" w:rsidRDefault="00997E56" w:rsidP="00085A33">
      <w:pPr>
        <w:jc w:val="both"/>
        <w:rPr>
          <w:sz w:val="24"/>
          <w:szCs w:val="24"/>
        </w:rPr>
      </w:pPr>
      <w:r>
        <w:rPr>
          <w:sz w:val="24"/>
          <w:szCs w:val="24"/>
        </w:rPr>
        <w:t>Εάν ο Υ</w:t>
      </w:r>
      <w:r w:rsidR="00A41015" w:rsidRPr="00A41015">
        <w:rPr>
          <w:sz w:val="24"/>
          <w:szCs w:val="24"/>
        </w:rPr>
        <w:t xml:space="preserve">πεύθυνος </w:t>
      </w:r>
      <w:r>
        <w:rPr>
          <w:sz w:val="24"/>
          <w:szCs w:val="24"/>
        </w:rPr>
        <w:t>Ε</w:t>
      </w:r>
      <w:r w:rsidR="00A41015" w:rsidRPr="00A41015">
        <w:rPr>
          <w:sz w:val="24"/>
          <w:szCs w:val="24"/>
        </w:rPr>
        <w:t xml:space="preserve">πεξεργασίας δεν ενεργήσει επί του αιτήματος του υποκειμένου των δεδομένων, ενημερώνει το υποκείμενο των δεδομένων, χωρίς καθυστέρηση και το αργότερο εντός </w:t>
      </w:r>
      <w:r>
        <w:rPr>
          <w:sz w:val="24"/>
          <w:szCs w:val="24"/>
        </w:rPr>
        <w:t xml:space="preserve">(1) </w:t>
      </w:r>
      <w:r w:rsidR="00A41015" w:rsidRPr="00A41015">
        <w:rPr>
          <w:sz w:val="24"/>
          <w:szCs w:val="24"/>
        </w:rPr>
        <w:t>μηνός από την παραλαβή του αιτήματος, για τους λόγους για τους οποίους δεν ενήργησε και για τη δυνατότητα υποβολής καταγγελίας σε εποπτική αρχή και άσκησης δικαστικής προσφυγής.</w:t>
      </w:r>
    </w:p>
    <w:p w14:paraId="66C662A9" w14:textId="77777777" w:rsidR="00A76A63" w:rsidRPr="00A76A63" w:rsidRDefault="00A76A63" w:rsidP="00A76A63">
      <w:pPr>
        <w:jc w:val="both"/>
        <w:rPr>
          <w:sz w:val="24"/>
          <w:szCs w:val="24"/>
        </w:rPr>
      </w:pPr>
      <w:r w:rsidRPr="00A76A63">
        <w:rPr>
          <w:sz w:val="24"/>
          <w:szCs w:val="24"/>
        </w:rPr>
        <w:t>Εάν τα προβαλλόμενα αιτήματα είναι προδήλως αβάσιμα ή υπερβολικά</w:t>
      </w:r>
      <w:r w:rsidR="00085A33" w:rsidRPr="00085A33">
        <w:rPr>
          <w:sz w:val="24"/>
          <w:szCs w:val="24"/>
        </w:rPr>
        <w:t>, ιδίως λόγω του επαναλαμβανόμενου χαρακτήρα τους, ο υπεύθυνος επεξεργασίας μπορεί είτε να επιβάλει την καταβολή εύλογου τέλους, λαμβάνοντας υπόψη τα διοικητικά έξοδα για την παροχή της ενημέρωσης ή την ανακοίνωση ή την εκτέλεση της ζητούμενης ενέργειας, ή να αρνηθεί να δώσει συνέχεια στο αίτημα.</w:t>
      </w:r>
    </w:p>
    <w:p w14:paraId="63C3E2BB" w14:textId="493D46B8" w:rsidR="00085A33" w:rsidRPr="00085A33" w:rsidRDefault="00997E56" w:rsidP="00085A33">
      <w:pPr>
        <w:jc w:val="both"/>
        <w:rPr>
          <w:sz w:val="24"/>
          <w:szCs w:val="24"/>
        </w:rPr>
      </w:pPr>
      <w:r>
        <w:rPr>
          <w:sz w:val="24"/>
          <w:szCs w:val="24"/>
        </w:rPr>
        <w:t>Ο Υ</w:t>
      </w:r>
      <w:r w:rsidR="00085A33" w:rsidRPr="00085A33">
        <w:rPr>
          <w:sz w:val="24"/>
          <w:szCs w:val="24"/>
        </w:rPr>
        <w:t xml:space="preserve">πεύθυνος </w:t>
      </w:r>
      <w:r>
        <w:rPr>
          <w:sz w:val="24"/>
          <w:szCs w:val="24"/>
        </w:rPr>
        <w:t>Ε</w:t>
      </w:r>
      <w:r w:rsidR="00085A33" w:rsidRPr="00085A33">
        <w:rPr>
          <w:sz w:val="24"/>
          <w:szCs w:val="24"/>
        </w:rPr>
        <w:t>πεξεργασίας μπορεί να ζητήσει την παροχή πρόσθετων πληροφοριών αναγκαίων για την επιβεβαίωση της ταυτότητας του αιτ</w:t>
      </w:r>
      <w:r w:rsidR="00A76A63">
        <w:rPr>
          <w:sz w:val="24"/>
          <w:szCs w:val="24"/>
        </w:rPr>
        <w:t>ούντος</w:t>
      </w:r>
      <w:r w:rsidR="00A41015">
        <w:rPr>
          <w:sz w:val="24"/>
          <w:szCs w:val="24"/>
        </w:rPr>
        <w:t>.</w:t>
      </w:r>
    </w:p>
    <w:p w14:paraId="6CDE0B01" w14:textId="77777777" w:rsidR="00085A33" w:rsidRDefault="00085A33" w:rsidP="00FF32EF">
      <w:pPr>
        <w:jc w:val="right"/>
        <w:rPr>
          <w:b/>
          <w:sz w:val="24"/>
          <w:szCs w:val="24"/>
        </w:rPr>
      </w:pPr>
    </w:p>
    <w:p w14:paraId="1D5914DC" w14:textId="77777777" w:rsidR="00085A33" w:rsidRPr="00FF32EF" w:rsidRDefault="00085A33" w:rsidP="00FF32EF">
      <w:pPr>
        <w:jc w:val="right"/>
        <w:rPr>
          <w:b/>
          <w:sz w:val="24"/>
          <w:szCs w:val="24"/>
        </w:rPr>
      </w:pPr>
    </w:p>
    <w:sectPr w:rsidR="00085A33" w:rsidRPr="00FF32EF" w:rsidSect="00950626">
      <w:headerReference w:type="default" r:id="rId7"/>
      <w:pgSz w:w="11906" w:h="16838"/>
      <w:pgMar w:top="1440" w:right="1800" w:bottom="851"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95A" w16cex:dateUtc="2022-09-13T10:51:00Z"/>
  <w16cex:commentExtensible w16cex:durableId="26CB0987" w16cex:dateUtc="2022-09-13T10:52:00Z"/>
  <w16cex:commentExtensible w16cex:durableId="26CB09D7" w16cex:dateUtc="2022-09-1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5C18C" w16cid:durableId="26CB095A"/>
  <w16cid:commentId w16cid:paraId="0286B258" w16cid:durableId="26CB0987"/>
  <w16cid:commentId w16cid:paraId="206E4880" w16cid:durableId="26CB09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63A6" w14:textId="77777777" w:rsidR="009D2698" w:rsidRDefault="009D2698" w:rsidP="00A975FE">
      <w:pPr>
        <w:spacing w:after="0" w:line="240" w:lineRule="auto"/>
      </w:pPr>
      <w:r>
        <w:separator/>
      </w:r>
    </w:p>
  </w:endnote>
  <w:endnote w:type="continuationSeparator" w:id="0">
    <w:p w14:paraId="1AFAC504" w14:textId="77777777" w:rsidR="009D2698" w:rsidRDefault="009D2698" w:rsidP="00A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B1E7" w14:textId="77777777" w:rsidR="009D2698" w:rsidRDefault="009D2698" w:rsidP="00A975FE">
      <w:pPr>
        <w:spacing w:after="0" w:line="240" w:lineRule="auto"/>
      </w:pPr>
      <w:r>
        <w:separator/>
      </w:r>
    </w:p>
  </w:footnote>
  <w:footnote w:type="continuationSeparator" w:id="0">
    <w:p w14:paraId="4E6FC21B" w14:textId="77777777" w:rsidR="009D2698" w:rsidRDefault="009D2698" w:rsidP="00A9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4" w:type="pct"/>
      <w:tblInd w:w="108" w:type="dxa"/>
      <w:tblLayout w:type="fixed"/>
      <w:tblCellMar>
        <w:top w:w="28" w:type="dxa"/>
        <w:bottom w:w="28" w:type="dxa"/>
      </w:tblCellMar>
      <w:tblLook w:val="0000" w:firstRow="0" w:lastRow="0" w:firstColumn="0" w:lastColumn="0" w:noHBand="0" w:noVBand="0"/>
    </w:tblPr>
    <w:tblGrid>
      <w:gridCol w:w="3027"/>
      <w:gridCol w:w="5314"/>
    </w:tblGrid>
    <w:tr w:rsidR="00085A33" w:rsidRPr="00095AF1" w14:paraId="29C28874" w14:textId="77777777" w:rsidTr="00997E56">
      <w:trPr>
        <w:cantSplit/>
        <w:trHeight w:val="688"/>
      </w:trPr>
      <w:tc>
        <w:tcPr>
          <w:tcW w:w="3686" w:type="dxa"/>
          <w:shd w:val="clear" w:color="auto" w:fill="FFFFFF"/>
          <w:vAlign w:val="center"/>
        </w:tcPr>
        <w:p w14:paraId="0CA8410C" w14:textId="0891C2B6" w:rsidR="00085A33" w:rsidRPr="009D2610" w:rsidRDefault="002A31A0" w:rsidP="00085A33">
          <w:pPr>
            <w:pStyle w:val="a5"/>
            <w:rPr>
              <w:b/>
              <w:sz w:val="28"/>
              <w:szCs w:val="28"/>
              <w:lang w:val="en-US"/>
            </w:rPr>
          </w:pPr>
          <w:r>
            <w:rPr>
              <w:noProof/>
              <w:lang w:eastAsia="el-GR"/>
            </w:rPr>
            <w:drawing>
              <wp:inline distT="0" distB="0" distL="0" distR="0" wp14:anchorId="2DCEF56F" wp14:editId="7D51FF65">
                <wp:extent cx="1784985" cy="723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499" b="26893"/>
                        <a:stretch/>
                      </pic:blipFill>
                      <pic:spPr bwMode="auto">
                        <a:xfrm>
                          <a:off x="0" y="0"/>
                          <a:ext cx="1784985" cy="723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13" w:type="dxa"/>
          <w:shd w:val="clear" w:color="auto" w:fill="FFFFFF"/>
          <w:vAlign w:val="center"/>
        </w:tcPr>
        <w:p w14:paraId="2DD42AD9" w14:textId="4079756D" w:rsidR="00085A33" w:rsidRPr="006C231B" w:rsidRDefault="00DD049F" w:rsidP="00085A33">
          <w:pPr>
            <w:pStyle w:val="a5"/>
            <w:jc w:val="right"/>
            <w:rPr>
              <w:rFonts w:ascii="Calibri" w:hAnsi="Calibri"/>
              <w:sz w:val="18"/>
              <w:szCs w:val="18"/>
            </w:rPr>
          </w:pPr>
          <w:r>
            <w:rPr>
              <w:rFonts w:ascii="Calibri" w:hAnsi="Calibri"/>
              <w:sz w:val="18"/>
              <w:szCs w:val="18"/>
            </w:rPr>
            <w:t>ΟΡΓ</w:t>
          </w:r>
          <w:r w:rsidR="00085A33">
            <w:rPr>
              <w:rFonts w:ascii="Calibri" w:hAnsi="Calibri"/>
              <w:sz w:val="18"/>
              <w:szCs w:val="18"/>
            </w:rPr>
            <w:t>-ΠΟΛ</w:t>
          </w:r>
          <w:r w:rsidR="00294CDE">
            <w:rPr>
              <w:rFonts w:ascii="Calibri" w:hAnsi="Calibri"/>
              <w:sz w:val="18"/>
              <w:szCs w:val="18"/>
              <w:lang w:val="en-US"/>
            </w:rPr>
            <w:t>02</w:t>
          </w:r>
          <w:r w:rsidR="00085A33">
            <w:rPr>
              <w:rFonts w:ascii="Calibri" w:hAnsi="Calibri"/>
              <w:sz w:val="18"/>
              <w:szCs w:val="18"/>
            </w:rPr>
            <w:t>/0</w:t>
          </w:r>
          <w:r w:rsidR="00971F6C">
            <w:rPr>
              <w:rFonts w:ascii="Calibri" w:hAnsi="Calibri"/>
              <w:sz w:val="18"/>
              <w:szCs w:val="18"/>
            </w:rPr>
            <w:t>2</w:t>
          </w:r>
        </w:p>
        <w:p w14:paraId="3F7C973B" w14:textId="34B67196" w:rsidR="00085A33" w:rsidRPr="004D143D" w:rsidRDefault="00085A33" w:rsidP="00997E56">
          <w:pPr>
            <w:pStyle w:val="a5"/>
            <w:jc w:val="right"/>
            <w:rPr>
              <w:rFonts w:ascii="Calibri" w:hAnsi="Calibri"/>
              <w:b/>
              <w:sz w:val="18"/>
              <w:szCs w:val="18"/>
              <w:lang w:val="en-US"/>
            </w:rPr>
          </w:pPr>
          <w:r w:rsidRPr="00DE07DE">
            <w:rPr>
              <w:rFonts w:ascii="Calibri" w:hAnsi="Calibri"/>
              <w:sz w:val="18"/>
              <w:szCs w:val="18"/>
            </w:rPr>
            <w:t xml:space="preserve">Έκδοση: </w:t>
          </w:r>
          <w:r w:rsidR="006C231B">
            <w:rPr>
              <w:rFonts w:ascii="Calibri" w:hAnsi="Calibri"/>
              <w:sz w:val="18"/>
              <w:szCs w:val="18"/>
            </w:rPr>
            <w:t>1</w:t>
          </w:r>
          <w:r w:rsidRPr="00DE07DE">
            <w:rPr>
              <w:rFonts w:ascii="Calibri" w:hAnsi="Calibri"/>
              <w:sz w:val="18"/>
              <w:szCs w:val="18"/>
            </w:rPr>
            <w:t xml:space="preserve"> /  </w:t>
          </w:r>
          <w:r w:rsidR="00997E56">
            <w:rPr>
              <w:rFonts w:ascii="Calibri" w:hAnsi="Calibri"/>
              <w:sz w:val="18"/>
              <w:szCs w:val="18"/>
            </w:rPr>
            <w:t>01.10.2021</w:t>
          </w:r>
        </w:p>
      </w:tc>
    </w:tr>
  </w:tbl>
  <w:p w14:paraId="26F991B3" w14:textId="77777777" w:rsidR="00085A33" w:rsidRDefault="00085A3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451AC"/>
    <w:multiLevelType w:val="hybridMultilevel"/>
    <w:tmpl w:val="FB4E79E8"/>
    <w:lvl w:ilvl="0" w:tplc="0E8094BE">
      <w:start w:val="1"/>
      <w:numFmt w:val="bullet"/>
      <w:lvlText w:val=""/>
      <w:lvlJc w:val="left"/>
      <w:pPr>
        <w:ind w:left="720" w:hanging="360"/>
      </w:pPr>
      <w:rPr>
        <w:rFonts w:ascii="Wingdings" w:hAnsi="Wingdings"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5FE"/>
    <w:rsid w:val="000422DB"/>
    <w:rsid w:val="00064D66"/>
    <w:rsid w:val="00080101"/>
    <w:rsid w:val="00085A33"/>
    <w:rsid w:val="00123E66"/>
    <w:rsid w:val="001B539C"/>
    <w:rsid w:val="001B7474"/>
    <w:rsid w:val="00294CDE"/>
    <w:rsid w:val="002A31A0"/>
    <w:rsid w:val="002D0569"/>
    <w:rsid w:val="0032665E"/>
    <w:rsid w:val="00345C5B"/>
    <w:rsid w:val="0035739A"/>
    <w:rsid w:val="003A7377"/>
    <w:rsid w:val="003B22D8"/>
    <w:rsid w:val="004734FE"/>
    <w:rsid w:val="00474154"/>
    <w:rsid w:val="004D143D"/>
    <w:rsid w:val="00555996"/>
    <w:rsid w:val="00667EB8"/>
    <w:rsid w:val="006B3288"/>
    <w:rsid w:val="006C0379"/>
    <w:rsid w:val="006C231B"/>
    <w:rsid w:val="00732BCA"/>
    <w:rsid w:val="007379AB"/>
    <w:rsid w:val="00867FCC"/>
    <w:rsid w:val="008C7D39"/>
    <w:rsid w:val="00950626"/>
    <w:rsid w:val="00971F6C"/>
    <w:rsid w:val="00997E56"/>
    <w:rsid w:val="009B58A9"/>
    <w:rsid w:val="009D2698"/>
    <w:rsid w:val="00A41015"/>
    <w:rsid w:val="00A76A63"/>
    <w:rsid w:val="00A9691B"/>
    <w:rsid w:val="00A975FE"/>
    <w:rsid w:val="00B845F9"/>
    <w:rsid w:val="00C003EF"/>
    <w:rsid w:val="00D17CAF"/>
    <w:rsid w:val="00D24F95"/>
    <w:rsid w:val="00D354DF"/>
    <w:rsid w:val="00D80D53"/>
    <w:rsid w:val="00DD049F"/>
    <w:rsid w:val="00F26A44"/>
    <w:rsid w:val="00F57A7D"/>
    <w:rsid w:val="00FF3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FD612"/>
  <w15:docId w15:val="{63D1DB58-6315-4D44-9BED-610E6E47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975FE"/>
    <w:pPr>
      <w:spacing w:after="120" w:line="240" w:lineRule="auto"/>
    </w:pPr>
    <w:rPr>
      <w:rFonts w:ascii="Times New Roman" w:eastAsia="Times New Roman" w:hAnsi="Times New Roman" w:cs="Times New Roman"/>
      <w:sz w:val="20"/>
      <w:szCs w:val="20"/>
      <w:lang w:eastAsia="el-GR"/>
    </w:rPr>
  </w:style>
  <w:style w:type="character" w:customStyle="1" w:styleId="Char">
    <w:name w:val="Σώμα κειμένου Char"/>
    <w:basedOn w:val="a0"/>
    <w:link w:val="a3"/>
    <w:rsid w:val="00A975FE"/>
    <w:rPr>
      <w:rFonts w:ascii="Times New Roman" w:eastAsia="Times New Roman" w:hAnsi="Times New Roman" w:cs="Times New Roman"/>
      <w:sz w:val="20"/>
      <w:szCs w:val="20"/>
      <w:lang w:eastAsia="el-GR"/>
    </w:rPr>
  </w:style>
  <w:style w:type="paragraph" w:styleId="a4">
    <w:name w:val="List Paragraph"/>
    <w:basedOn w:val="a"/>
    <w:uiPriority w:val="34"/>
    <w:qFormat/>
    <w:rsid w:val="00A975FE"/>
    <w:pPr>
      <w:ind w:left="720"/>
      <w:contextualSpacing/>
    </w:pPr>
  </w:style>
  <w:style w:type="paragraph" w:styleId="a5">
    <w:name w:val="header"/>
    <w:basedOn w:val="a"/>
    <w:link w:val="Char0"/>
    <w:unhideWhenUsed/>
    <w:rsid w:val="00A975FE"/>
    <w:pPr>
      <w:tabs>
        <w:tab w:val="center" w:pos="4153"/>
        <w:tab w:val="right" w:pos="8306"/>
      </w:tabs>
      <w:spacing w:after="0" w:line="240" w:lineRule="auto"/>
    </w:pPr>
  </w:style>
  <w:style w:type="character" w:customStyle="1" w:styleId="Char0">
    <w:name w:val="Κεφαλίδα Char"/>
    <w:basedOn w:val="a0"/>
    <w:link w:val="a5"/>
    <w:rsid w:val="00A975FE"/>
  </w:style>
  <w:style w:type="paragraph" w:styleId="a6">
    <w:name w:val="footer"/>
    <w:basedOn w:val="a"/>
    <w:link w:val="Char1"/>
    <w:uiPriority w:val="99"/>
    <w:unhideWhenUsed/>
    <w:rsid w:val="00A975FE"/>
    <w:pPr>
      <w:tabs>
        <w:tab w:val="center" w:pos="4153"/>
        <w:tab w:val="right" w:pos="8306"/>
      </w:tabs>
      <w:spacing w:after="0" w:line="240" w:lineRule="auto"/>
    </w:pPr>
  </w:style>
  <w:style w:type="character" w:customStyle="1" w:styleId="Char1">
    <w:name w:val="Υποσέλιδο Char"/>
    <w:basedOn w:val="a0"/>
    <w:link w:val="a6"/>
    <w:uiPriority w:val="99"/>
    <w:rsid w:val="00A975FE"/>
  </w:style>
  <w:style w:type="paragraph" w:styleId="a7">
    <w:name w:val="Balloon Text"/>
    <w:basedOn w:val="a"/>
    <w:link w:val="Char2"/>
    <w:uiPriority w:val="99"/>
    <w:semiHidden/>
    <w:unhideWhenUsed/>
    <w:rsid w:val="004734F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4734FE"/>
    <w:rPr>
      <w:rFonts w:ascii="Tahoma" w:hAnsi="Tahoma" w:cs="Tahoma"/>
      <w:sz w:val="16"/>
      <w:szCs w:val="16"/>
    </w:rPr>
  </w:style>
  <w:style w:type="character" w:styleId="a8">
    <w:name w:val="annotation reference"/>
    <w:basedOn w:val="a0"/>
    <w:uiPriority w:val="99"/>
    <w:semiHidden/>
    <w:unhideWhenUsed/>
    <w:rsid w:val="004734FE"/>
    <w:rPr>
      <w:sz w:val="16"/>
      <w:szCs w:val="16"/>
    </w:rPr>
  </w:style>
  <w:style w:type="paragraph" w:styleId="a9">
    <w:name w:val="annotation text"/>
    <w:basedOn w:val="a"/>
    <w:link w:val="Char3"/>
    <w:uiPriority w:val="99"/>
    <w:semiHidden/>
    <w:unhideWhenUsed/>
    <w:rsid w:val="004734FE"/>
    <w:pPr>
      <w:spacing w:line="240" w:lineRule="auto"/>
    </w:pPr>
    <w:rPr>
      <w:sz w:val="20"/>
      <w:szCs w:val="20"/>
    </w:rPr>
  </w:style>
  <w:style w:type="character" w:customStyle="1" w:styleId="Char3">
    <w:name w:val="Κείμενο σχολίου Char"/>
    <w:basedOn w:val="a0"/>
    <w:link w:val="a9"/>
    <w:uiPriority w:val="99"/>
    <w:semiHidden/>
    <w:rsid w:val="004734FE"/>
    <w:rPr>
      <w:sz w:val="20"/>
      <w:szCs w:val="20"/>
    </w:rPr>
  </w:style>
  <w:style w:type="paragraph" w:styleId="aa">
    <w:name w:val="annotation subject"/>
    <w:basedOn w:val="a9"/>
    <w:next w:val="a9"/>
    <w:link w:val="Char4"/>
    <w:uiPriority w:val="99"/>
    <w:semiHidden/>
    <w:unhideWhenUsed/>
    <w:rsid w:val="004734FE"/>
    <w:rPr>
      <w:b/>
      <w:bCs/>
    </w:rPr>
  </w:style>
  <w:style w:type="character" w:customStyle="1" w:styleId="Char4">
    <w:name w:val="Θέμα σχολίου Char"/>
    <w:basedOn w:val="Char3"/>
    <w:link w:val="aa"/>
    <w:uiPriority w:val="99"/>
    <w:semiHidden/>
    <w:rsid w:val="00473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379</Words>
  <Characters>2049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Plan</dc:creator>
  <cp:keywords/>
  <dc:description/>
  <cp:lastModifiedBy>Κωνσταντίνα</cp:lastModifiedBy>
  <cp:revision>32</cp:revision>
  <dcterms:created xsi:type="dcterms:W3CDTF">2018-01-19T12:04:00Z</dcterms:created>
  <dcterms:modified xsi:type="dcterms:W3CDTF">2022-09-13T12:46:00Z</dcterms:modified>
</cp:coreProperties>
</file>